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18 Juli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16990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MARIA ULFAH,SE,MM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Verifikasi dan Perbendaharaan,- Komite Manajemen Risiko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21 Juli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12:00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PROGRAM TABUNGAN PENDIDIKAN ANAK, TAPENAS DAN PEMBIAYAAN PRAPENSIUN 3 BERKAH UNTUK ASN OLEH BSI MALANG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Ka.Tim Kerja Hukum Masyarakat dan Ketertiban, PLT Ka.Bagian Umum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Rewardy Fahmi Utama (082140553131)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